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16" w:rsidRDefault="002A4316" w:rsidP="002A4316">
      <w:pPr>
        <w:jc w:val="center"/>
      </w:pPr>
      <w:r>
        <w:rPr>
          <w:noProof/>
          <w:lang w:eastAsia="en-GB"/>
        </w:rPr>
        <w:drawing>
          <wp:inline distT="0" distB="0" distL="0" distR="0" wp14:anchorId="2CB840D2" wp14:editId="339B8EE8">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rsidR="002A4316" w:rsidRPr="00DC4C8C" w:rsidRDefault="002A4316" w:rsidP="002A4316">
      <w:pPr>
        <w:jc w:val="center"/>
        <w:rPr>
          <w:b/>
          <w:bCs/>
          <w:sz w:val="24"/>
          <w:szCs w:val="24"/>
        </w:rPr>
      </w:pPr>
      <w:r w:rsidRPr="00DC4C8C">
        <w:rPr>
          <w:b/>
          <w:bCs/>
          <w:sz w:val="24"/>
          <w:szCs w:val="24"/>
        </w:rPr>
        <w:t>BOCLAIR ACADEMY</w:t>
      </w:r>
      <w:r w:rsidR="00DA0399">
        <w:rPr>
          <w:b/>
          <w:bCs/>
          <w:sz w:val="24"/>
          <w:szCs w:val="24"/>
        </w:rPr>
        <w:t xml:space="preserve"> </w:t>
      </w:r>
      <w:bookmarkStart w:id="0" w:name="_GoBack"/>
      <w:bookmarkEnd w:id="0"/>
    </w:p>
    <w:p w:rsidR="002A4316" w:rsidRPr="00DC4C8C" w:rsidRDefault="002A4316" w:rsidP="002A4316">
      <w:pPr>
        <w:jc w:val="center"/>
        <w:rPr>
          <w:b/>
          <w:bCs/>
          <w:sz w:val="24"/>
          <w:szCs w:val="24"/>
        </w:rPr>
      </w:pPr>
      <w:r w:rsidRPr="00DC4C8C">
        <w:rPr>
          <w:b/>
          <w:bCs/>
          <w:sz w:val="24"/>
          <w:szCs w:val="24"/>
        </w:rPr>
        <w:t>PARENT COUNCIL MEETING MINUTES</w:t>
      </w:r>
    </w:p>
    <w:p w:rsidR="002A4316" w:rsidRPr="002A4316" w:rsidRDefault="002A4316" w:rsidP="002A4316">
      <w:pPr>
        <w:jc w:val="center"/>
        <w:rPr>
          <w:b/>
          <w:bCs/>
          <w:sz w:val="24"/>
          <w:szCs w:val="24"/>
        </w:rPr>
      </w:pPr>
      <w:r w:rsidRPr="00DC4C8C">
        <w:rPr>
          <w:b/>
          <w:bCs/>
          <w:sz w:val="24"/>
          <w:szCs w:val="24"/>
        </w:rPr>
        <w:t>MONDAY 13</w:t>
      </w:r>
      <w:r w:rsidRPr="00DC4C8C">
        <w:rPr>
          <w:b/>
          <w:bCs/>
          <w:sz w:val="24"/>
          <w:szCs w:val="24"/>
          <w:vertAlign w:val="superscript"/>
        </w:rPr>
        <w:t>TH</w:t>
      </w:r>
      <w:r w:rsidRPr="00DC4C8C">
        <w:rPr>
          <w:b/>
          <w:bCs/>
          <w:sz w:val="24"/>
          <w:szCs w:val="24"/>
        </w:rPr>
        <w:t xml:space="preserve"> May 2024</w:t>
      </w:r>
      <w:r w:rsidR="00DF6266">
        <w:rPr>
          <w:b/>
          <w:bCs/>
          <w:sz w:val="24"/>
          <w:szCs w:val="24"/>
        </w:rPr>
        <w:t xml:space="preserve"> </w:t>
      </w:r>
    </w:p>
    <w:p w:rsidR="002A4316" w:rsidRDefault="002A4316" w:rsidP="002A4316">
      <w:pPr>
        <w:spacing w:after="0" w:line="257" w:lineRule="auto"/>
        <w:jc w:val="both"/>
        <w:rPr>
          <w:rFonts w:ascii="Calibri" w:eastAsia="Calibri" w:hAnsi="Calibri" w:cs="Calibri"/>
          <w:sz w:val="24"/>
          <w:szCs w:val="24"/>
        </w:rPr>
      </w:pPr>
      <w:r w:rsidRPr="4115719B">
        <w:rPr>
          <w:b/>
          <w:bCs/>
        </w:rPr>
        <w:t xml:space="preserve">PRESENT: </w:t>
      </w:r>
      <w:r w:rsidRPr="00DC4C8C">
        <w:rPr>
          <w:bCs/>
          <w:sz w:val="24"/>
          <w:szCs w:val="24"/>
        </w:rPr>
        <w:t xml:space="preserve">Chris Sheerin, Christine Lee, Claire Arthur, Claire Taylor, Dominic Gonzalez, Elaine Dallas, Gaynor </w:t>
      </w:r>
      <w:proofErr w:type="spellStart"/>
      <w:r w:rsidRPr="00DC4C8C">
        <w:rPr>
          <w:bCs/>
          <w:sz w:val="24"/>
          <w:szCs w:val="24"/>
        </w:rPr>
        <w:t>Bilton</w:t>
      </w:r>
      <w:proofErr w:type="spellEnd"/>
      <w:r w:rsidRPr="00DC4C8C">
        <w:rPr>
          <w:bCs/>
          <w:sz w:val="24"/>
          <w:szCs w:val="24"/>
        </w:rPr>
        <w:t xml:space="preserve">, Geoff Miles, </w:t>
      </w:r>
      <w:proofErr w:type="spellStart"/>
      <w:r w:rsidRPr="00DC4C8C">
        <w:rPr>
          <w:bCs/>
          <w:sz w:val="24"/>
          <w:szCs w:val="24"/>
        </w:rPr>
        <w:t>Kirsteen</w:t>
      </w:r>
      <w:proofErr w:type="spellEnd"/>
      <w:r w:rsidRPr="00DC4C8C">
        <w:rPr>
          <w:bCs/>
          <w:sz w:val="24"/>
          <w:szCs w:val="24"/>
        </w:rPr>
        <w:t xml:space="preserve"> Graham</w:t>
      </w:r>
    </w:p>
    <w:p w:rsidR="002A4316" w:rsidRPr="00DC4C8C" w:rsidRDefault="002A4316" w:rsidP="002A4316">
      <w:pPr>
        <w:spacing w:after="0" w:line="257" w:lineRule="auto"/>
      </w:pPr>
      <w:r w:rsidRPr="4115719B">
        <w:rPr>
          <w:rFonts w:ascii="Calibri" w:eastAsia="Calibri" w:hAnsi="Calibri" w:cs="Calibri"/>
          <w:b/>
          <w:bCs/>
          <w:sz w:val="24"/>
          <w:szCs w:val="24"/>
        </w:rPr>
        <w:t>Staff:</w:t>
      </w:r>
      <w:r>
        <w:rPr>
          <w:rFonts w:ascii="Calibri" w:eastAsia="Calibri" w:hAnsi="Calibri" w:cs="Calibri"/>
          <w:sz w:val="24"/>
          <w:szCs w:val="24"/>
        </w:rPr>
        <w:t xml:space="preserve"> </w:t>
      </w:r>
      <w:r w:rsidRPr="00DC4C8C">
        <w:rPr>
          <w:rFonts w:ascii="Calibri" w:eastAsia="Calibri" w:hAnsi="Calibri" w:cs="Calibri"/>
          <w:sz w:val="24"/>
          <w:szCs w:val="24"/>
        </w:rPr>
        <w:t xml:space="preserve">Douglas Brown, Fiona Curran, Clare Morgan, Glenn Thompson, Maxine </w:t>
      </w:r>
      <w:proofErr w:type="spellStart"/>
      <w:r w:rsidRPr="00DC4C8C">
        <w:rPr>
          <w:rFonts w:ascii="Calibri" w:eastAsia="Calibri" w:hAnsi="Calibri" w:cs="Calibri"/>
          <w:sz w:val="24"/>
          <w:szCs w:val="24"/>
        </w:rPr>
        <w:t>Traynor</w:t>
      </w:r>
      <w:proofErr w:type="spellEnd"/>
      <w:r w:rsidRPr="00DC4C8C">
        <w:rPr>
          <w:rFonts w:ascii="Calibri" w:eastAsia="Calibri" w:hAnsi="Calibri" w:cs="Calibri"/>
          <w:sz w:val="24"/>
          <w:szCs w:val="24"/>
        </w:rPr>
        <w:t>, Nick Walsh.</w:t>
      </w:r>
    </w:p>
    <w:p w:rsidR="002A4316" w:rsidRDefault="002A4316" w:rsidP="002A4316">
      <w:pPr>
        <w:rPr>
          <w:b/>
          <w:bCs/>
        </w:rPr>
      </w:pPr>
    </w:p>
    <w:p w:rsidR="002A4316" w:rsidRDefault="002A4316" w:rsidP="002A4316">
      <w:pPr>
        <w:pStyle w:val="ListParagraph"/>
        <w:numPr>
          <w:ilvl w:val="0"/>
          <w:numId w:val="3"/>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2A4316" w:rsidRDefault="002A4316" w:rsidP="002A4316">
      <w:pPr>
        <w:spacing w:after="0" w:line="257" w:lineRule="auto"/>
      </w:pPr>
      <w:r w:rsidRPr="4115719B">
        <w:rPr>
          <w:rFonts w:ascii="Calibri" w:eastAsia="Calibri" w:hAnsi="Calibri" w:cs="Calibri"/>
          <w:sz w:val="24"/>
          <w:szCs w:val="24"/>
        </w:rPr>
        <w:t xml:space="preserve">Geoff Miles opened the meeting and thanked everyone for their attendance.   </w:t>
      </w:r>
    </w:p>
    <w:p w:rsidR="002A4316" w:rsidRDefault="002A4316" w:rsidP="002A4316">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Duncan Beattie, Jenny Kerr, Jillian McIntyre, Joanne McArthur, Ruth Candy, Fiona Lockhart</w:t>
      </w:r>
    </w:p>
    <w:p w:rsidR="002A4316" w:rsidRDefault="002A4316" w:rsidP="002A4316">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    Minutes of last meeting </w:t>
      </w:r>
    </w:p>
    <w:p w:rsidR="002A4316" w:rsidRDefault="002A4316" w:rsidP="002A4316">
      <w:pPr>
        <w:spacing w:after="0" w:line="257" w:lineRule="auto"/>
      </w:pPr>
      <w:r w:rsidRPr="4115719B">
        <w:rPr>
          <w:rFonts w:ascii="Calibri" w:eastAsia="Calibri" w:hAnsi="Calibri" w:cs="Calibri"/>
          <w:sz w:val="24"/>
          <w:szCs w:val="24"/>
        </w:rPr>
        <w:t>Minutes of the last meeting on</w:t>
      </w:r>
      <w:r>
        <w:rPr>
          <w:rFonts w:ascii="Calibri" w:eastAsia="Calibri" w:hAnsi="Calibri" w:cs="Calibri"/>
          <w:sz w:val="24"/>
          <w:szCs w:val="24"/>
        </w:rPr>
        <w:t xml:space="preserve"> Monday 25</w:t>
      </w:r>
      <w:r w:rsidRPr="00DC4C8C">
        <w:rPr>
          <w:rFonts w:ascii="Calibri" w:eastAsia="Calibri" w:hAnsi="Calibri" w:cs="Calibri"/>
          <w:sz w:val="24"/>
          <w:szCs w:val="24"/>
          <w:vertAlign w:val="superscript"/>
        </w:rPr>
        <w:t>th</w:t>
      </w:r>
      <w:r>
        <w:rPr>
          <w:rFonts w:ascii="Calibri" w:eastAsia="Calibri" w:hAnsi="Calibri" w:cs="Calibri"/>
          <w:sz w:val="24"/>
          <w:szCs w:val="24"/>
        </w:rPr>
        <w:t xml:space="preserve"> March 2024</w:t>
      </w:r>
      <w:r w:rsidRPr="4115719B">
        <w:rPr>
          <w:rFonts w:ascii="Calibri" w:eastAsia="Calibri" w:hAnsi="Calibri" w:cs="Calibri"/>
          <w:sz w:val="24"/>
          <w:szCs w:val="24"/>
        </w:rPr>
        <w:t xml:space="preserve"> were approved by</w:t>
      </w:r>
      <w:r>
        <w:rPr>
          <w:rFonts w:ascii="Calibri" w:eastAsia="Calibri" w:hAnsi="Calibri" w:cs="Calibri"/>
          <w:sz w:val="24"/>
          <w:szCs w:val="24"/>
        </w:rPr>
        <w:t xml:space="preserve"> Claire Arthur</w:t>
      </w:r>
      <w:r w:rsidRPr="4115719B">
        <w:rPr>
          <w:rFonts w:ascii="Calibri" w:eastAsia="Calibri" w:hAnsi="Calibri" w:cs="Calibri"/>
          <w:sz w:val="24"/>
          <w:szCs w:val="24"/>
        </w:rPr>
        <w:t xml:space="preserve"> and seconded by</w:t>
      </w:r>
      <w:r>
        <w:rPr>
          <w:rFonts w:ascii="Calibri" w:eastAsia="Calibri" w:hAnsi="Calibri" w:cs="Calibri"/>
          <w:sz w:val="24"/>
          <w:szCs w:val="24"/>
        </w:rPr>
        <w:t xml:space="preserve"> Claire Taylor</w:t>
      </w:r>
      <w:r w:rsidRPr="4115719B">
        <w:rPr>
          <w:rFonts w:ascii="Calibri" w:eastAsia="Calibri" w:hAnsi="Calibri" w:cs="Calibri"/>
          <w:sz w:val="24"/>
          <w:szCs w:val="24"/>
        </w:rPr>
        <w:t xml:space="preserve">.  </w:t>
      </w:r>
    </w:p>
    <w:p w:rsidR="002A4316" w:rsidRDefault="002A4316" w:rsidP="002A4316">
      <w:pPr>
        <w:spacing w:after="0" w:line="257" w:lineRule="auto"/>
      </w:pPr>
      <w:r w:rsidRPr="4115719B">
        <w:rPr>
          <w:rFonts w:ascii="Calibri" w:eastAsia="Calibri" w:hAnsi="Calibri" w:cs="Calibri"/>
          <w:sz w:val="24"/>
          <w:szCs w:val="24"/>
        </w:rPr>
        <w:t xml:space="preserve"> </w:t>
      </w:r>
    </w:p>
    <w:p w:rsidR="002A4316" w:rsidRDefault="002A4316" w:rsidP="002A4316">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3     Matters arising</w:t>
      </w:r>
    </w:p>
    <w:p w:rsidR="002A4316" w:rsidRDefault="002A4316" w:rsidP="002A4316">
      <w:pPr>
        <w:spacing w:after="0" w:line="257" w:lineRule="auto"/>
      </w:pPr>
      <w:r>
        <w:t>Nil</w:t>
      </w:r>
    </w:p>
    <w:p w:rsidR="002A4316" w:rsidRDefault="002A4316" w:rsidP="002A4316">
      <w:pPr>
        <w:spacing w:after="0" w:line="257" w:lineRule="auto"/>
      </w:pPr>
    </w:p>
    <w:p w:rsidR="002A4316" w:rsidRDefault="002A4316" w:rsidP="002A4316">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4     Head Teacher Report</w:t>
      </w:r>
    </w:p>
    <w:p w:rsidR="002A4316" w:rsidRDefault="002A4316" w:rsidP="002A4316">
      <w:pPr>
        <w:spacing w:after="0" w:line="257" w:lineRule="auto"/>
        <w:rPr>
          <w:rFonts w:ascii="Calibri" w:eastAsia="Calibri" w:hAnsi="Calibri" w:cs="Calibri"/>
          <w:b/>
          <w:bCs/>
          <w:sz w:val="24"/>
          <w:szCs w:val="24"/>
        </w:rPr>
      </w:pPr>
    </w:p>
    <w:p w:rsidR="002A4316" w:rsidRPr="002A4316" w:rsidRDefault="002A4316" w:rsidP="002A4316">
      <w:pPr>
        <w:spacing w:after="0" w:line="240" w:lineRule="auto"/>
        <w:rPr>
          <w:b/>
          <w:sz w:val="24"/>
          <w:szCs w:val="24"/>
        </w:rPr>
      </w:pPr>
      <w:r w:rsidRPr="002A4316">
        <w:rPr>
          <w:b/>
          <w:sz w:val="24"/>
          <w:szCs w:val="24"/>
        </w:rPr>
        <w:t xml:space="preserve">D Brown updated the meeting on staffing.  </w:t>
      </w:r>
    </w:p>
    <w:p w:rsidR="002A4316" w:rsidRDefault="002A4316" w:rsidP="002A4316">
      <w:pPr>
        <w:spacing w:after="0" w:line="240" w:lineRule="auto"/>
        <w:rPr>
          <w:sz w:val="24"/>
          <w:szCs w:val="24"/>
        </w:rPr>
      </w:pP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Grant Irvine has been appointed to the permanent post of PT PE.</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Suzanne Hackett has been appointed to a full time position of PT Guidance with immediate effect.</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 xml:space="preserve">PT </w:t>
      </w:r>
      <w:proofErr w:type="spellStart"/>
      <w:r w:rsidRPr="002A4316">
        <w:rPr>
          <w:sz w:val="24"/>
          <w:szCs w:val="24"/>
        </w:rPr>
        <w:t>SfL</w:t>
      </w:r>
      <w:proofErr w:type="spellEnd"/>
      <w:r w:rsidRPr="002A4316">
        <w:rPr>
          <w:sz w:val="24"/>
          <w:szCs w:val="24"/>
        </w:rPr>
        <w:t xml:space="preserve"> Interviews are this Friday</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PT English 0.2 interviews are this Wednesday</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Two further posts will be interviewed in early June – teacher of Enhanced Learning and teacher of Dance.</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NQT allocations will be finalised by the end of May</w:t>
      </w:r>
    </w:p>
    <w:p w:rsidR="002A4316" w:rsidRPr="002A4316" w:rsidRDefault="002A4316" w:rsidP="002A4316">
      <w:pPr>
        <w:pStyle w:val="ListParagraph"/>
        <w:numPr>
          <w:ilvl w:val="0"/>
          <w:numId w:val="2"/>
        </w:numPr>
        <w:spacing w:after="0" w:line="240" w:lineRule="auto"/>
        <w:rPr>
          <w:sz w:val="24"/>
          <w:szCs w:val="24"/>
        </w:rPr>
      </w:pPr>
      <w:r w:rsidRPr="002A4316">
        <w:rPr>
          <w:sz w:val="24"/>
          <w:szCs w:val="24"/>
        </w:rPr>
        <w:t>Jenny Gillespie and Jen McRae have requested a drop in days for next year.  As a result they will now share a caseload.  We are currently recruiting for a PT Guidance to fill the days.</w:t>
      </w:r>
    </w:p>
    <w:p w:rsidR="002A4316" w:rsidRDefault="002A4316" w:rsidP="002A4316">
      <w:pPr>
        <w:spacing w:after="0" w:line="240" w:lineRule="auto"/>
        <w:rPr>
          <w:sz w:val="24"/>
          <w:szCs w:val="24"/>
        </w:rPr>
      </w:pPr>
    </w:p>
    <w:p w:rsidR="002A4316" w:rsidRPr="000E1854" w:rsidRDefault="002A4316" w:rsidP="002A4316">
      <w:pPr>
        <w:spacing w:after="0" w:line="240" w:lineRule="auto"/>
        <w:rPr>
          <w:b/>
          <w:sz w:val="24"/>
          <w:szCs w:val="24"/>
        </w:rPr>
      </w:pPr>
      <w:r w:rsidRPr="000E1854">
        <w:rPr>
          <w:b/>
          <w:sz w:val="24"/>
          <w:szCs w:val="24"/>
        </w:rPr>
        <w:t>Course Planning</w:t>
      </w:r>
      <w:r>
        <w:rPr>
          <w:b/>
          <w:sz w:val="24"/>
          <w:szCs w:val="24"/>
        </w:rPr>
        <w:t xml:space="preserve"> and Timetabling</w:t>
      </w:r>
    </w:p>
    <w:p w:rsidR="002A4316" w:rsidRDefault="002A4316" w:rsidP="002A4316">
      <w:pPr>
        <w:spacing w:after="0" w:line="240" w:lineRule="auto"/>
        <w:rPr>
          <w:sz w:val="24"/>
          <w:szCs w:val="24"/>
        </w:rPr>
      </w:pPr>
    </w:p>
    <w:p w:rsidR="002A4316" w:rsidRDefault="002A4316" w:rsidP="002A4316">
      <w:pPr>
        <w:spacing w:after="0" w:line="240" w:lineRule="auto"/>
        <w:rPr>
          <w:sz w:val="24"/>
          <w:szCs w:val="24"/>
        </w:rPr>
      </w:pPr>
      <w:r>
        <w:rPr>
          <w:sz w:val="24"/>
          <w:szCs w:val="24"/>
        </w:rPr>
        <w:t>The course planning process has been completed and the timetabling for next year is well underway.  There are some uncertainties around staffing for next year, as NQTs are not allocated to schools until the middle of May.  This should be resolved by the start of June.</w:t>
      </w:r>
    </w:p>
    <w:p w:rsidR="002A4316" w:rsidRDefault="002A4316" w:rsidP="002A4316">
      <w:pPr>
        <w:spacing w:after="0" w:line="240" w:lineRule="auto"/>
        <w:rPr>
          <w:b/>
          <w:sz w:val="24"/>
          <w:szCs w:val="24"/>
        </w:rPr>
      </w:pPr>
    </w:p>
    <w:p w:rsidR="002A4316" w:rsidRDefault="002A4316" w:rsidP="002A4316">
      <w:pPr>
        <w:spacing w:after="0" w:line="240" w:lineRule="auto"/>
        <w:rPr>
          <w:b/>
          <w:sz w:val="24"/>
          <w:szCs w:val="24"/>
        </w:rPr>
      </w:pPr>
      <w:r>
        <w:rPr>
          <w:b/>
          <w:sz w:val="24"/>
          <w:szCs w:val="24"/>
        </w:rPr>
        <w:lastRenderedPageBreak/>
        <w:t>SQA</w:t>
      </w:r>
      <w:r w:rsidRPr="006B1046">
        <w:rPr>
          <w:b/>
          <w:sz w:val="24"/>
          <w:szCs w:val="24"/>
        </w:rPr>
        <w:t xml:space="preserve"> </w:t>
      </w:r>
      <w:r>
        <w:rPr>
          <w:b/>
          <w:sz w:val="24"/>
          <w:szCs w:val="24"/>
        </w:rPr>
        <w:t>update</w:t>
      </w:r>
    </w:p>
    <w:p w:rsidR="002A4316" w:rsidRDefault="002A4316" w:rsidP="002A4316">
      <w:pPr>
        <w:spacing w:after="0" w:line="240" w:lineRule="auto"/>
        <w:rPr>
          <w:sz w:val="24"/>
          <w:szCs w:val="24"/>
        </w:rPr>
      </w:pPr>
    </w:p>
    <w:p w:rsidR="002A4316" w:rsidRDefault="002A4316" w:rsidP="002A4316">
      <w:pPr>
        <w:spacing w:after="0" w:line="240" w:lineRule="auto"/>
        <w:rPr>
          <w:sz w:val="24"/>
          <w:szCs w:val="24"/>
        </w:rPr>
      </w:pPr>
      <w:r>
        <w:rPr>
          <w:sz w:val="24"/>
          <w:szCs w:val="24"/>
        </w:rPr>
        <w:t>SQA exams have been going well – young people have been well prepared and have enjoyed time to gather their thoughts ahead of exams with the slightly later start.</w:t>
      </w:r>
    </w:p>
    <w:p w:rsidR="002A4316" w:rsidRDefault="002A4316" w:rsidP="002A4316">
      <w:pPr>
        <w:spacing w:after="0" w:line="240" w:lineRule="auto"/>
        <w:rPr>
          <w:sz w:val="24"/>
          <w:szCs w:val="24"/>
        </w:rPr>
      </w:pPr>
    </w:p>
    <w:p w:rsidR="002A4316" w:rsidRPr="007F3793" w:rsidRDefault="002A4316" w:rsidP="002A4316">
      <w:pPr>
        <w:spacing w:after="0" w:line="240" w:lineRule="auto"/>
        <w:rPr>
          <w:b/>
          <w:sz w:val="24"/>
          <w:szCs w:val="24"/>
        </w:rPr>
      </w:pPr>
      <w:r w:rsidRPr="007F3793">
        <w:rPr>
          <w:b/>
          <w:sz w:val="24"/>
          <w:szCs w:val="24"/>
        </w:rPr>
        <w:t>Spring Revision and Study Weekend</w:t>
      </w:r>
    </w:p>
    <w:p w:rsidR="002A4316" w:rsidRDefault="002A4316" w:rsidP="002A4316">
      <w:pPr>
        <w:spacing w:after="0" w:line="240" w:lineRule="auto"/>
        <w:rPr>
          <w:sz w:val="24"/>
          <w:szCs w:val="24"/>
        </w:rPr>
      </w:pPr>
    </w:p>
    <w:p w:rsidR="002A4316" w:rsidRDefault="002A4316" w:rsidP="002A4316">
      <w:pPr>
        <w:spacing w:after="0" w:line="240" w:lineRule="auto"/>
        <w:rPr>
          <w:sz w:val="24"/>
          <w:szCs w:val="24"/>
        </w:rPr>
      </w:pPr>
      <w:r>
        <w:rPr>
          <w:sz w:val="24"/>
          <w:szCs w:val="24"/>
        </w:rPr>
        <w:t>Thanks to staff who supported our Spring Revision with around 350 young people attending over the four days.  Thanks also to staff who supported the Study Weekend just prior to the exams with over 200 pupils attending sessions.</w:t>
      </w:r>
    </w:p>
    <w:p w:rsidR="002A4316" w:rsidRDefault="002A4316" w:rsidP="002A4316">
      <w:pPr>
        <w:spacing w:after="0" w:line="240" w:lineRule="auto"/>
        <w:rPr>
          <w:sz w:val="24"/>
          <w:szCs w:val="24"/>
        </w:rPr>
      </w:pPr>
    </w:p>
    <w:p w:rsidR="002A4316" w:rsidRPr="007F3793" w:rsidRDefault="002A4316" w:rsidP="002A4316">
      <w:pPr>
        <w:spacing w:after="0" w:line="240" w:lineRule="auto"/>
        <w:rPr>
          <w:b/>
          <w:sz w:val="24"/>
          <w:szCs w:val="24"/>
        </w:rPr>
      </w:pPr>
      <w:r w:rsidRPr="007F3793">
        <w:rPr>
          <w:b/>
          <w:sz w:val="24"/>
          <w:szCs w:val="24"/>
        </w:rPr>
        <w:t>S6 Last Day arrangements</w:t>
      </w:r>
    </w:p>
    <w:p w:rsidR="002A4316" w:rsidRDefault="002A4316" w:rsidP="002A4316">
      <w:pPr>
        <w:spacing w:after="0" w:line="240" w:lineRule="auto"/>
        <w:rPr>
          <w:sz w:val="24"/>
          <w:szCs w:val="24"/>
        </w:rPr>
      </w:pPr>
    </w:p>
    <w:p w:rsidR="002A4316" w:rsidRDefault="002A4316" w:rsidP="002A4316">
      <w:pPr>
        <w:spacing w:after="0" w:line="240" w:lineRule="auto"/>
        <w:rPr>
          <w:sz w:val="24"/>
          <w:szCs w:val="24"/>
        </w:rPr>
      </w:pPr>
      <w:r>
        <w:rPr>
          <w:sz w:val="24"/>
          <w:szCs w:val="24"/>
        </w:rPr>
        <w:t>The last day with S6 went smoothly and young people enjoyed the activities.  The behaved impeccably throughout the day</w:t>
      </w:r>
    </w:p>
    <w:p w:rsidR="002A4316" w:rsidRDefault="002A4316" w:rsidP="002A4316">
      <w:pPr>
        <w:spacing w:after="0" w:line="240" w:lineRule="auto"/>
        <w:rPr>
          <w:sz w:val="24"/>
          <w:szCs w:val="24"/>
        </w:rPr>
      </w:pP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roofErr w:type="spellStart"/>
      <w:r>
        <w:rPr>
          <w:rFonts w:ascii="Calibri" w:eastAsia="Times New Roman" w:hAnsi="Calibri" w:cs="Calibri"/>
          <w:b/>
          <w:color w:val="000000"/>
          <w:sz w:val="24"/>
          <w:szCs w:val="24"/>
          <w:lang w:eastAsia="en-GB"/>
        </w:rPr>
        <w:t>Tansitions</w:t>
      </w:r>
      <w:proofErr w:type="spellEnd"/>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Pr="00582964" w:rsidRDefault="002A4316" w:rsidP="002A4316">
      <w:pPr>
        <w:spacing w:after="0" w:line="240" w:lineRule="auto"/>
        <w:textAlignment w:val="baseline"/>
        <w:rPr>
          <w:rFonts w:ascii="Calibri" w:eastAsia="Times New Roman" w:hAnsi="Calibri" w:cs="Calibri"/>
          <w:color w:val="000000"/>
          <w:sz w:val="24"/>
          <w:szCs w:val="24"/>
          <w:lang w:eastAsia="en-GB"/>
        </w:rPr>
      </w:pPr>
      <w:r w:rsidRPr="00582964">
        <w:rPr>
          <w:rFonts w:ascii="Calibri" w:eastAsia="Times New Roman" w:hAnsi="Calibri" w:cs="Calibri"/>
          <w:color w:val="000000"/>
          <w:sz w:val="24"/>
          <w:szCs w:val="24"/>
          <w:lang w:eastAsia="en-GB"/>
        </w:rPr>
        <w:t xml:space="preserve">The welcome evening for P7 parents was very well attended.  We </w:t>
      </w:r>
      <w:proofErr w:type="spellStart"/>
      <w:r w:rsidRPr="00582964">
        <w:rPr>
          <w:rFonts w:ascii="Calibri" w:eastAsia="Times New Roman" w:hAnsi="Calibri" w:cs="Calibri"/>
          <w:color w:val="000000"/>
          <w:sz w:val="24"/>
          <w:szCs w:val="24"/>
          <w:lang w:eastAsia="en-GB"/>
        </w:rPr>
        <w:t>no</w:t>
      </w:r>
      <w:proofErr w:type="spellEnd"/>
      <w:r w:rsidRPr="00582964">
        <w:rPr>
          <w:rFonts w:ascii="Calibri" w:eastAsia="Times New Roman" w:hAnsi="Calibri" w:cs="Calibri"/>
          <w:color w:val="000000"/>
          <w:sz w:val="24"/>
          <w:szCs w:val="24"/>
          <w:lang w:eastAsia="en-GB"/>
        </w:rPr>
        <w:t xml:space="preserve"> have three induction days at the end of May which will allow P7 pupils to enjoy their new school.</w:t>
      </w:r>
    </w:p>
    <w:p w:rsidR="002A4316" w:rsidRPr="00582964"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Pr="00582964" w:rsidRDefault="002A4316" w:rsidP="002A4316">
      <w:pPr>
        <w:spacing w:after="0" w:line="240" w:lineRule="auto"/>
        <w:textAlignment w:val="baseline"/>
        <w:rPr>
          <w:rFonts w:ascii="Calibri" w:eastAsia="Times New Roman" w:hAnsi="Calibri" w:cs="Calibri"/>
          <w:b/>
          <w:color w:val="000000"/>
          <w:sz w:val="24"/>
          <w:szCs w:val="24"/>
          <w:lang w:eastAsia="en-GB"/>
        </w:rPr>
      </w:pPr>
      <w:r w:rsidRPr="00582964">
        <w:rPr>
          <w:rFonts w:ascii="Calibri" w:eastAsia="Times New Roman" w:hAnsi="Calibri" w:cs="Calibri"/>
          <w:b/>
          <w:color w:val="000000"/>
          <w:sz w:val="24"/>
          <w:szCs w:val="24"/>
          <w:lang w:eastAsia="en-GB"/>
        </w:rPr>
        <w:t>Blazer Fitting</w:t>
      </w: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Pr="00582964" w:rsidRDefault="002A4316" w:rsidP="002A4316">
      <w:pPr>
        <w:spacing w:after="0" w:line="240" w:lineRule="auto"/>
        <w:textAlignment w:val="baseline"/>
        <w:rPr>
          <w:rFonts w:ascii="Calibri" w:eastAsia="Times New Roman" w:hAnsi="Calibri" w:cs="Calibri"/>
          <w:color w:val="000000"/>
          <w:sz w:val="24"/>
          <w:szCs w:val="24"/>
          <w:lang w:eastAsia="en-GB"/>
        </w:rPr>
      </w:pPr>
      <w:proofErr w:type="spellStart"/>
      <w:r w:rsidRPr="00582964">
        <w:rPr>
          <w:rFonts w:ascii="Calibri" w:eastAsia="Times New Roman" w:hAnsi="Calibri" w:cs="Calibri"/>
          <w:color w:val="000000"/>
          <w:sz w:val="24"/>
          <w:szCs w:val="24"/>
          <w:lang w:eastAsia="en-GB"/>
        </w:rPr>
        <w:t>Stephensons</w:t>
      </w:r>
      <w:proofErr w:type="spellEnd"/>
      <w:r w:rsidRPr="00582964">
        <w:rPr>
          <w:rFonts w:ascii="Calibri" w:eastAsia="Times New Roman" w:hAnsi="Calibri" w:cs="Calibri"/>
          <w:color w:val="000000"/>
          <w:sz w:val="24"/>
          <w:szCs w:val="24"/>
          <w:lang w:eastAsia="en-GB"/>
        </w:rPr>
        <w:t xml:space="preserve"> will </w:t>
      </w:r>
      <w:proofErr w:type="spellStart"/>
      <w:r w:rsidRPr="00582964">
        <w:rPr>
          <w:rFonts w:ascii="Calibri" w:eastAsia="Times New Roman" w:hAnsi="Calibri" w:cs="Calibri"/>
          <w:color w:val="000000"/>
          <w:sz w:val="24"/>
          <w:szCs w:val="24"/>
          <w:lang w:eastAsia="en-GB"/>
        </w:rPr>
        <w:t>vist</w:t>
      </w:r>
      <w:proofErr w:type="spellEnd"/>
      <w:r w:rsidRPr="00582964">
        <w:rPr>
          <w:rFonts w:ascii="Calibri" w:eastAsia="Times New Roman" w:hAnsi="Calibri" w:cs="Calibri"/>
          <w:color w:val="000000"/>
          <w:sz w:val="24"/>
          <w:szCs w:val="24"/>
          <w:lang w:eastAsia="en-GB"/>
        </w:rPr>
        <w:t xml:space="preserve"> the school on the evenings of the 10</w:t>
      </w:r>
      <w:r w:rsidRPr="00582964">
        <w:rPr>
          <w:rFonts w:ascii="Calibri" w:eastAsia="Times New Roman" w:hAnsi="Calibri" w:cs="Calibri"/>
          <w:color w:val="000000"/>
          <w:sz w:val="24"/>
          <w:szCs w:val="24"/>
          <w:vertAlign w:val="superscript"/>
          <w:lang w:eastAsia="en-GB"/>
        </w:rPr>
        <w:t>th</w:t>
      </w:r>
      <w:r w:rsidRPr="00582964">
        <w:rPr>
          <w:rFonts w:ascii="Calibri" w:eastAsia="Times New Roman" w:hAnsi="Calibri" w:cs="Calibri"/>
          <w:color w:val="000000"/>
          <w:sz w:val="24"/>
          <w:szCs w:val="24"/>
          <w:lang w:eastAsia="en-GB"/>
        </w:rPr>
        <w:t xml:space="preserve"> and 11</w:t>
      </w:r>
      <w:r w:rsidRPr="00582964">
        <w:rPr>
          <w:rFonts w:ascii="Calibri" w:eastAsia="Times New Roman" w:hAnsi="Calibri" w:cs="Calibri"/>
          <w:color w:val="000000"/>
          <w:sz w:val="24"/>
          <w:szCs w:val="24"/>
          <w:vertAlign w:val="superscript"/>
          <w:lang w:eastAsia="en-GB"/>
        </w:rPr>
        <w:t>th</w:t>
      </w:r>
      <w:r w:rsidRPr="00582964">
        <w:rPr>
          <w:rFonts w:ascii="Calibri" w:eastAsia="Times New Roman" w:hAnsi="Calibri" w:cs="Calibri"/>
          <w:color w:val="000000"/>
          <w:sz w:val="24"/>
          <w:szCs w:val="24"/>
          <w:lang w:eastAsia="en-GB"/>
        </w:rPr>
        <w:t xml:space="preserve"> of June for blazer fitting.</w:t>
      </w: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School show</w:t>
      </w: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Pr="00582964" w:rsidRDefault="002A4316" w:rsidP="002A4316">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rehearsals have been going well for our first school show – the dates are 5</w:t>
      </w:r>
      <w:r w:rsidRPr="0058296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6</w:t>
      </w:r>
      <w:r w:rsidRPr="0058296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and 7</w:t>
      </w:r>
      <w:r w:rsidRPr="0058296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June.</w:t>
      </w:r>
    </w:p>
    <w:p w:rsidR="002A4316" w:rsidRDefault="002A4316" w:rsidP="002A4316">
      <w:pPr>
        <w:spacing w:after="0" w:line="240" w:lineRule="auto"/>
        <w:textAlignment w:val="baseline"/>
        <w:rPr>
          <w:rFonts w:ascii="Calibri" w:eastAsia="Times New Roman" w:hAnsi="Calibri" w:cs="Calibri"/>
          <w:b/>
          <w:color w:val="000000"/>
          <w:sz w:val="24"/>
          <w:szCs w:val="24"/>
          <w:lang w:eastAsia="en-GB"/>
        </w:rPr>
      </w:pPr>
    </w:p>
    <w:p w:rsidR="002A4316" w:rsidRPr="001D3C4E" w:rsidRDefault="002A4316" w:rsidP="002A4316">
      <w:pPr>
        <w:spacing w:after="0" w:line="240" w:lineRule="auto"/>
        <w:textAlignment w:val="baseline"/>
        <w:rPr>
          <w:rFonts w:ascii="Calibri" w:eastAsia="Times New Roman" w:hAnsi="Calibri" w:cs="Calibri"/>
          <w:b/>
          <w:color w:val="000000"/>
          <w:sz w:val="24"/>
          <w:szCs w:val="24"/>
          <w:lang w:eastAsia="en-GB"/>
        </w:rPr>
      </w:pPr>
      <w:r w:rsidRPr="001D3C4E">
        <w:rPr>
          <w:rFonts w:ascii="Calibri" w:eastAsia="Times New Roman" w:hAnsi="Calibri" w:cs="Calibri"/>
          <w:b/>
          <w:color w:val="000000"/>
          <w:sz w:val="24"/>
          <w:szCs w:val="24"/>
          <w:lang w:eastAsia="en-GB"/>
        </w:rPr>
        <w:t>Summer Fayre</w:t>
      </w:r>
    </w:p>
    <w:p w:rsidR="002A4316" w:rsidRDefault="002A4316" w:rsidP="002A4316">
      <w:pPr>
        <w:spacing w:after="0" w:line="240" w:lineRule="auto"/>
        <w:rPr>
          <w:sz w:val="24"/>
          <w:szCs w:val="24"/>
        </w:rPr>
      </w:pPr>
    </w:p>
    <w:p w:rsidR="002A4316" w:rsidRPr="009C1676" w:rsidRDefault="002A4316" w:rsidP="002A4316">
      <w:pPr>
        <w:spacing w:after="0" w:line="240" w:lineRule="auto"/>
        <w:rPr>
          <w:sz w:val="24"/>
          <w:szCs w:val="24"/>
        </w:rPr>
      </w:pPr>
      <w:r>
        <w:rPr>
          <w:sz w:val="24"/>
          <w:szCs w:val="24"/>
        </w:rPr>
        <w:t xml:space="preserve">G Thomson is leading on this again this year. </w:t>
      </w:r>
    </w:p>
    <w:p w:rsidR="002A4316"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rPr>
          <w:rFonts w:ascii="Calibri" w:eastAsia="Calibri" w:hAnsi="Calibri" w:cs="Calibri"/>
          <w:b/>
          <w:sz w:val="24"/>
          <w:szCs w:val="24"/>
        </w:rPr>
      </w:pPr>
      <w:r w:rsidRPr="4115719B">
        <w:rPr>
          <w:rFonts w:ascii="Calibri" w:eastAsia="Calibri" w:hAnsi="Calibri" w:cs="Calibri"/>
          <w:sz w:val="24"/>
          <w:szCs w:val="24"/>
        </w:rPr>
        <w:t xml:space="preserve">   </w:t>
      </w:r>
      <w:r w:rsidRPr="4115719B">
        <w:rPr>
          <w:rFonts w:ascii="Calibri" w:eastAsia="Calibri" w:hAnsi="Calibri" w:cs="Calibri"/>
          <w:b/>
          <w:bCs/>
          <w:sz w:val="24"/>
          <w:szCs w:val="24"/>
        </w:rPr>
        <w:t xml:space="preserve">5 </w:t>
      </w:r>
      <w:r w:rsidRPr="4115719B">
        <w:rPr>
          <w:rFonts w:ascii="Calibri" w:eastAsia="Calibri" w:hAnsi="Calibri" w:cs="Calibri"/>
          <w:sz w:val="24"/>
          <w:szCs w:val="24"/>
        </w:rPr>
        <w:t xml:space="preserve">     </w:t>
      </w:r>
      <w:r w:rsidRPr="00DC4C8C">
        <w:rPr>
          <w:rFonts w:ascii="Calibri" w:eastAsia="Calibri" w:hAnsi="Calibri" w:cs="Calibri"/>
          <w:b/>
          <w:bCs/>
          <w:sz w:val="24"/>
          <w:szCs w:val="24"/>
        </w:rPr>
        <w:t>School Improvement</w:t>
      </w:r>
      <w:r w:rsidRPr="00DC4C8C">
        <w:rPr>
          <w:rFonts w:ascii="Calibri" w:eastAsia="Calibri" w:hAnsi="Calibri" w:cs="Calibri"/>
          <w:b/>
          <w:sz w:val="24"/>
          <w:szCs w:val="24"/>
        </w:rPr>
        <w:t xml:space="preserve"> Programme Presentation &amp; Group Exercise</w:t>
      </w:r>
    </w:p>
    <w:p w:rsidR="002A4316" w:rsidRDefault="002A4316" w:rsidP="002A4316">
      <w:pPr>
        <w:spacing w:after="0" w:line="257" w:lineRule="auto"/>
        <w:rPr>
          <w:rFonts w:ascii="Calibri" w:eastAsia="Calibri" w:hAnsi="Calibri" w:cs="Calibri"/>
          <w:b/>
          <w:sz w:val="24"/>
          <w:szCs w:val="24"/>
        </w:rPr>
      </w:pP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b/>
          <w:sz w:val="24"/>
          <w:szCs w:val="24"/>
        </w:rPr>
        <w:t xml:space="preserve">Priority 1 </w:t>
      </w:r>
      <w:r>
        <w:rPr>
          <w:rFonts w:ascii="Calibri" w:eastAsia="Calibri" w:hAnsi="Calibri" w:cs="Calibri"/>
          <w:sz w:val="24"/>
          <w:szCs w:val="24"/>
        </w:rPr>
        <w:t>improving health and wellbeing and promoting positive relationships</w:t>
      </w:r>
    </w:p>
    <w:p w:rsidR="002A4316" w:rsidRDefault="002A4316" w:rsidP="002A4316">
      <w:pPr>
        <w:spacing w:after="0" w:line="257" w:lineRule="auto"/>
        <w:rPr>
          <w:rFonts w:ascii="Calibri" w:eastAsia="Calibri" w:hAnsi="Calibri" w:cs="Calibri"/>
          <w:sz w:val="24"/>
          <w:szCs w:val="24"/>
        </w:rPr>
      </w:pPr>
      <w:r w:rsidRPr="00FE32DC">
        <w:rPr>
          <w:rFonts w:ascii="Calibri" w:eastAsia="Calibri" w:hAnsi="Calibri" w:cs="Calibri"/>
          <w:b/>
          <w:sz w:val="24"/>
          <w:szCs w:val="24"/>
        </w:rPr>
        <w:t xml:space="preserve">Priority 2 </w:t>
      </w:r>
      <w:r w:rsidRPr="00FE32DC">
        <w:rPr>
          <w:rFonts w:ascii="Calibri" w:eastAsia="Calibri" w:hAnsi="Calibri" w:cs="Calibri"/>
          <w:sz w:val="24"/>
          <w:szCs w:val="24"/>
        </w:rPr>
        <w:t>improving learning, teaching and assessment with a particular focus on moderation and assessment</w:t>
      </w:r>
    </w:p>
    <w:p w:rsidR="002A4316" w:rsidRDefault="002A4316" w:rsidP="002A4316">
      <w:pPr>
        <w:spacing w:after="0" w:line="257" w:lineRule="auto"/>
        <w:rPr>
          <w:rFonts w:ascii="Calibri" w:eastAsia="Calibri" w:hAnsi="Calibri" w:cs="Calibri"/>
          <w:sz w:val="24"/>
          <w:szCs w:val="24"/>
        </w:rPr>
      </w:pPr>
      <w:r w:rsidRPr="00FE32DC">
        <w:rPr>
          <w:rFonts w:ascii="Calibri" w:eastAsia="Calibri" w:hAnsi="Calibri" w:cs="Calibri"/>
          <w:b/>
          <w:sz w:val="24"/>
          <w:szCs w:val="24"/>
        </w:rPr>
        <w:t xml:space="preserve">Priority 3 </w:t>
      </w:r>
      <w:r>
        <w:rPr>
          <w:rFonts w:ascii="Calibri" w:eastAsia="Calibri" w:hAnsi="Calibri" w:cs="Calibri"/>
          <w:sz w:val="24"/>
          <w:szCs w:val="24"/>
        </w:rPr>
        <w:t>raising attainment and achievement and closing the attainment gap</w:t>
      </w:r>
    </w:p>
    <w:p w:rsidR="002A4316" w:rsidRPr="00FE32DC"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rPr>
          <w:rFonts w:ascii="Calibri" w:eastAsia="Calibri" w:hAnsi="Calibri" w:cs="Calibri"/>
          <w:sz w:val="24"/>
          <w:szCs w:val="24"/>
        </w:rPr>
      </w:pPr>
      <w:r w:rsidRPr="00DC4C8C">
        <w:rPr>
          <w:rFonts w:ascii="Calibri" w:eastAsia="Calibri" w:hAnsi="Calibri" w:cs="Calibri"/>
          <w:sz w:val="24"/>
          <w:szCs w:val="24"/>
        </w:rPr>
        <w:t>Council members were presented with the School Improvement Priorities for 2023 /24</w:t>
      </w:r>
      <w:r>
        <w:rPr>
          <w:rFonts w:ascii="Calibri" w:eastAsia="Calibri" w:hAnsi="Calibri" w:cs="Calibri"/>
          <w:sz w:val="24"/>
          <w:szCs w:val="24"/>
        </w:rPr>
        <w:t xml:space="preserve"> and two groups were formed to discuss from the parents’ perspectives. Comments were recorded and given to DB for information and dissemination to the staff.</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DB informed that family learning workshops for parents will hopefully be run next year.</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DB thanked the council members and reiterated that further ideas could be sent to him via email.</w:t>
      </w:r>
    </w:p>
    <w:p w:rsidR="002A4316"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 xml:space="preserve">Comments: </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Many projects / activities had gone well over the year in line with the documented priorities</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lastRenderedPageBreak/>
        <w:t>Mindfulness of the COVID legacy for young people</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Help for parents to help their children</w:t>
      </w:r>
    </w:p>
    <w:p w:rsidR="002A4316" w:rsidRPr="00DC4C8C"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Increase in number of vocational options</w:t>
      </w:r>
    </w:p>
    <w:p w:rsidR="002A4316"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6     </w:t>
      </w:r>
      <w:r>
        <w:rPr>
          <w:rFonts w:ascii="Calibri" w:eastAsia="Calibri" w:hAnsi="Calibri" w:cs="Calibri"/>
          <w:b/>
          <w:bCs/>
          <w:sz w:val="24"/>
          <w:szCs w:val="24"/>
        </w:rPr>
        <w:t>Summer Fayre</w:t>
      </w:r>
    </w:p>
    <w:p w:rsidR="002A4316" w:rsidRDefault="002A4316" w:rsidP="002A4316">
      <w:pPr>
        <w:spacing w:after="0" w:line="257" w:lineRule="auto"/>
        <w:rPr>
          <w:rFonts w:ascii="Calibri" w:eastAsia="Calibri" w:hAnsi="Calibri" w:cs="Calibri"/>
          <w:bCs/>
          <w:sz w:val="24"/>
          <w:szCs w:val="24"/>
        </w:rPr>
      </w:pPr>
      <w:r w:rsidRPr="009571AC">
        <w:rPr>
          <w:rFonts w:ascii="Calibri" w:eastAsia="Calibri" w:hAnsi="Calibri" w:cs="Calibri"/>
          <w:bCs/>
          <w:sz w:val="24"/>
          <w:szCs w:val="24"/>
        </w:rPr>
        <w:t>Twitter adverts have been posted by staff</w:t>
      </w:r>
      <w:r>
        <w:rPr>
          <w:rFonts w:ascii="Calibri" w:eastAsia="Calibri" w:hAnsi="Calibri" w:cs="Calibri"/>
          <w:bCs/>
          <w:sz w:val="24"/>
          <w:szCs w:val="24"/>
        </w:rPr>
        <w:t xml:space="preserve">. Bouncy castle has been booked, indoors preferable for safety purposes. A variety of stalls are already being organized by staff and pupils as well as musical / dance entertainment and Stevie’s Café will be also be open. </w:t>
      </w:r>
    </w:p>
    <w:p w:rsidR="002A4316" w:rsidRDefault="002A4316" w:rsidP="002A4316">
      <w:pPr>
        <w:spacing w:after="0" w:line="257" w:lineRule="auto"/>
        <w:rPr>
          <w:rFonts w:ascii="Calibri" w:eastAsia="Calibri" w:hAnsi="Calibri" w:cs="Calibri"/>
          <w:bCs/>
          <w:sz w:val="24"/>
          <w:szCs w:val="24"/>
        </w:rPr>
      </w:pPr>
      <w:r>
        <w:rPr>
          <w:rFonts w:ascii="Calibri" w:eastAsia="Calibri" w:hAnsi="Calibri" w:cs="Calibri"/>
          <w:bCs/>
          <w:sz w:val="24"/>
          <w:szCs w:val="24"/>
        </w:rPr>
        <w:t>GT is appreciative of the help offered by council members and hopes help will be available on the day.</w:t>
      </w:r>
    </w:p>
    <w:p w:rsidR="002A4316" w:rsidRDefault="002A4316" w:rsidP="002A4316">
      <w:pPr>
        <w:spacing w:after="0" w:line="257" w:lineRule="auto"/>
        <w:rPr>
          <w:rFonts w:ascii="Calibri" w:eastAsia="Calibri" w:hAnsi="Calibri" w:cs="Calibri"/>
          <w:bCs/>
          <w:sz w:val="24"/>
          <w:szCs w:val="24"/>
        </w:rPr>
      </w:pPr>
      <w:r>
        <w:rPr>
          <w:rFonts w:ascii="Calibri" w:eastAsia="Calibri" w:hAnsi="Calibri" w:cs="Calibri"/>
          <w:bCs/>
          <w:sz w:val="24"/>
          <w:szCs w:val="24"/>
        </w:rPr>
        <w:t xml:space="preserve"> He will send out a digital copy of the advert to CL, DG &amp; KG for further advertising / promotion. </w:t>
      </w:r>
      <w:r w:rsidRPr="00E66496">
        <w:rPr>
          <w:rFonts w:ascii="Calibri" w:eastAsia="Calibri" w:hAnsi="Calibri" w:cs="Calibri"/>
          <w:bCs/>
          <w:color w:val="FF0000"/>
          <w:sz w:val="24"/>
          <w:szCs w:val="24"/>
        </w:rPr>
        <w:t>ACTION</w:t>
      </w:r>
    </w:p>
    <w:p w:rsidR="002A4316" w:rsidRDefault="002A4316" w:rsidP="002A4316">
      <w:pPr>
        <w:spacing w:after="0" w:line="257" w:lineRule="auto"/>
        <w:rPr>
          <w:rFonts w:ascii="Calibri" w:eastAsia="Calibri" w:hAnsi="Calibri" w:cs="Calibri"/>
          <w:bCs/>
          <w:sz w:val="24"/>
          <w:szCs w:val="24"/>
        </w:rPr>
      </w:pPr>
      <w:r>
        <w:rPr>
          <w:rFonts w:ascii="Calibri" w:eastAsia="Calibri" w:hAnsi="Calibri" w:cs="Calibri"/>
          <w:bCs/>
          <w:sz w:val="24"/>
          <w:szCs w:val="24"/>
        </w:rPr>
        <w:t xml:space="preserve"> DG offered to contact local businesses for donations. Parent members were asked to also help in securing donations / vouchers.                                                                                                                                      </w:t>
      </w:r>
      <w:r w:rsidRPr="00E66496">
        <w:rPr>
          <w:rFonts w:ascii="Calibri" w:eastAsia="Calibri" w:hAnsi="Calibri" w:cs="Calibri"/>
          <w:bCs/>
          <w:color w:val="FF0000"/>
          <w:sz w:val="24"/>
          <w:szCs w:val="24"/>
        </w:rPr>
        <w:t>ACTION</w:t>
      </w:r>
      <w:r>
        <w:rPr>
          <w:rFonts w:ascii="Calibri" w:eastAsia="Calibri" w:hAnsi="Calibri" w:cs="Calibri"/>
          <w:bCs/>
          <w:sz w:val="24"/>
          <w:szCs w:val="24"/>
        </w:rPr>
        <w:t xml:space="preserve">                                                                                                                                                     </w:t>
      </w:r>
    </w:p>
    <w:p w:rsidR="002A4316" w:rsidRDefault="002A4316" w:rsidP="002A4316">
      <w:pPr>
        <w:spacing w:after="0" w:line="257" w:lineRule="auto"/>
        <w:rPr>
          <w:rFonts w:ascii="Calibri" w:eastAsia="Calibri" w:hAnsi="Calibri" w:cs="Calibri"/>
          <w:bCs/>
          <w:sz w:val="24"/>
          <w:szCs w:val="24"/>
        </w:rPr>
      </w:pPr>
      <w:r>
        <w:rPr>
          <w:rFonts w:ascii="Calibri" w:eastAsia="Calibri" w:hAnsi="Calibri" w:cs="Calibri"/>
          <w:bCs/>
          <w:sz w:val="24"/>
          <w:szCs w:val="24"/>
        </w:rPr>
        <w:t>Hard copies of the flyer will be printed and left by the school office for members to take and distribute.</w:t>
      </w:r>
    </w:p>
    <w:p w:rsidR="002A4316" w:rsidRDefault="002A4316" w:rsidP="002A4316">
      <w:pPr>
        <w:spacing w:after="0" w:line="257" w:lineRule="auto"/>
        <w:rPr>
          <w:rFonts w:ascii="Calibri" w:eastAsia="Calibri" w:hAnsi="Calibri" w:cs="Calibri"/>
          <w:bCs/>
          <w:color w:val="FF0000"/>
          <w:sz w:val="24"/>
          <w:szCs w:val="24"/>
        </w:rPr>
      </w:pPr>
      <w:r>
        <w:rPr>
          <w:rFonts w:ascii="Calibri" w:eastAsia="Calibri" w:hAnsi="Calibri" w:cs="Calibri"/>
          <w:bCs/>
          <w:sz w:val="24"/>
          <w:szCs w:val="24"/>
        </w:rPr>
        <w:t xml:space="preserve"> KG will pin to the local community Facebook group.                                                                               </w:t>
      </w:r>
      <w:r>
        <w:rPr>
          <w:rFonts w:ascii="Calibri" w:eastAsia="Calibri" w:hAnsi="Calibri" w:cs="Calibri"/>
          <w:bCs/>
          <w:color w:val="FF0000"/>
          <w:sz w:val="24"/>
          <w:szCs w:val="24"/>
        </w:rPr>
        <w:t xml:space="preserve"> </w:t>
      </w:r>
      <w:r w:rsidRPr="00E66496">
        <w:rPr>
          <w:rFonts w:ascii="Calibri" w:eastAsia="Calibri" w:hAnsi="Calibri" w:cs="Calibri"/>
          <w:bCs/>
          <w:color w:val="FF0000"/>
          <w:sz w:val="24"/>
          <w:szCs w:val="24"/>
        </w:rPr>
        <w:t>ACTION</w:t>
      </w:r>
    </w:p>
    <w:p w:rsidR="002A4316" w:rsidRDefault="002A4316" w:rsidP="002A4316">
      <w:pPr>
        <w:spacing w:after="0" w:line="257" w:lineRule="auto"/>
        <w:rPr>
          <w:rFonts w:ascii="Calibri" w:eastAsia="Calibri" w:hAnsi="Calibri" w:cs="Calibri"/>
          <w:bCs/>
          <w:color w:val="FF0000"/>
          <w:sz w:val="24"/>
          <w:szCs w:val="24"/>
        </w:rPr>
      </w:pPr>
      <w:r w:rsidRPr="00E66496">
        <w:rPr>
          <w:rFonts w:ascii="Calibri" w:eastAsia="Calibri" w:hAnsi="Calibri" w:cs="Calibri"/>
          <w:bCs/>
          <w:sz w:val="24"/>
          <w:szCs w:val="24"/>
        </w:rPr>
        <w:t>KG to contact local small businesses / crafters to offer</w:t>
      </w:r>
      <w:r>
        <w:rPr>
          <w:rFonts w:ascii="Calibri" w:eastAsia="Calibri" w:hAnsi="Calibri" w:cs="Calibri"/>
          <w:bCs/>
          <w:sz w:val="24"/>
          <w:szCs w:val="24"/>
        </w:rPr>
        <w:t xml:space="preserve"> a stall for a fee of £20 plus donation to the raffle, ensuring no duplications with stalls already in place.                                                                              </w:t>
      </w:r>
      <w:r w:rsidRPr="00E66496">
        <w:rPr>
          <w:rFonts w:ascii="Calibri" w:eastAsia="Calibri" w:hAnsi="Calibri" w:cs="Calibri"/>
          <w:bCs/>
          <w:color w:val="FF0000"/>
          <w:sz w:val="24"/>
          <w:szCs w:val="24"/>
        </w:rPr>
        <w:t>ACTION</w:t>
      </w:r>
    </w:p>
    <w:p w:rsidR="002A4316" w:rsidRPr="00E66496" w:rsidRDefault="002A4316" w:rsidP="002A4316">
      <w:pPr>
        <w:spacing w:after="0" w:line="257" w:lineRule="auto"/>
        <w:rPr>
          <w:rFonts w:ascii="Calibri" w:eastAsia="Calibri" w:hAnsi="Calibri" w:cs="Calibri"/>
          <w:bCs/>
          <w:color w:val="FF0000"/>
          <w:sz w:val="24"/>
          <w:szCs w:val="24"/>
        </w:rPr>
      </w:pPr>
    </w:p>
    <w:p w:rsidR="002A4316" w:rsidRDefault="002A4316" w:rsidP="002A4316">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Pr>
          <w:rFonts w:ascii="Calibri" w:eastAsia="Calibri" w:hAnsi="Calibri" w:cs="Calibri"/>
          <w:b/>
          <w:bCs/>
          <w:sz w:val="24"/>
          <w:szCs w:val="24"/>
        </w:rPr>
        <w:t>7. Date of next meeting</w:t>
      </w:r>
    </w:p>
    <w:p w:rsidR="002A4316" w:rsidRDefault="002A4316" w:rsidP="002A4316">
      <w:pPr>
        <w:spacing w:after="0" w:line="257" w:lineRule="auto"/>
        <w:rPr>
          <w:rFonts w:ascii="Calibri" w:eastAsia="Calibri" w:hAnsi="Calibri" w:cs="Calibri"/>
          <w:bCs/>
          <w:sz w:val="24"/>
          <w:szCs w:val="24"/>
        </w:rPr>
      </w:pPr>
      <w:r w:rsidRPr="00E66496">
        <w:rPr>
          <w:rFonts w:ascii="Calibri" w:eastAsia="Calibri" w:hAnsi="Calibri" w:cs="Calibri"/>
          <w:bCs/>
          <w:sz w:val="24"/>
          <w:szCs w:val="24"/>
        </w:rPr>
        <w:t>TBC most likely Monday 16</w:t>
      </w:r>
      <w:r w:rsidRPr="00E66496">
        <w:rPr>
          <w:rFonts w:ascii="Calibri" w:eastAsia="Calibri" w:hAnsi="Calibri" w:cs="Calibri"/>
          <w:bCs/>
          <w:sz w:val="24"/>
          <w:szCs w:val="24"/>
          <w:vertAlign w:val="superscript"/>
        </w:rPr>
        <w:t>th</w:t>
      </w:r>
      <w:r w:rsidRPr="00E66496">
        <w:rPr>
          <w:rFonts w:ascii="Calibri" w:eastAsia="Calibri" w:hAnsi="Calibri" w:cs="Calibri"/>
          <w:bCs/>
          <w:sz w:val="24"/>
          <w:szCs w:val="24"/>
        </w:rPr>
        <w:t xml:space="preserve"> September 2024 which will be the AGM</w:t>
      </w:r>
    </w:p>
    <w:p w:rsidR="002A4316" w:rsidRPr="00E66496" w:rsidRDefault="002A4316" w:rsidP="002A4316">
      <w:pPr>
        <w:spacing w:after="0" w:line="257" w:lineRule="auto"/>
        <w:rPr>
          <w:rFonts w:ascii="Calibri" w:eastAsia="Calibri" w:hAnsi="Calibri" w:cs="Calibri"/>
          <w:bCs/>
          <w:sz w:val="24"/>
          <w:szCs w:val="24"/>
        </w:rPr>
      </w:pPr>
    </w:p>
    <w:p w:rsidR="002A4316" w:rsidRDefault="002A4316" w:rsidP="002A4316">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8. </w:t>
      </w:r>
      <w:r w:rsidRPr="4115719B">
        <w:rPr>
          <w:rFonts w:ascii="Calibri" w:eastAsia="Calibri" w:hAnsi="Calibri" w:cs="Calibri"/>
          <w:b/>
          <w:bCs/>
          <w:sz w:val="24"/>
          <w:szCs w:val="24"/>
        </w:rPr>
        <w:t>AOCB</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CL- invited collaboration with the school on future projects with Killermont Parks Development Group which incorporates KG V and Cluny parks. DB and MT stated they would be happy for this and look forward to working together.</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CS announced his stepping down from Parent Council and thanked the school for all the support the school had given over the years to his children.</w:t>
      </w:r>
    </w:p>
    <w:p w:rsidR="002A4316" w:rsidRDefault="002A4316" w:rsidP="002A4316">
      <w:pPr>
        <w:spacing w:after="0" w:line="257" w:lineRule="auto"/>
        <w:rPr>
          <w:rFonts w:ascii="Calibri" w:eastAsia="Calibri" w:hAnsi="Calibri" w:cs="Calibri"/>
          <w:sz w:val="24"/>
          <w:szCs w:val="24"/>
        </w:rPr>
      </w:pPr>
      <w:r>
        <w:rPr>
          <w:rFonts w:ascii="Calibri" w:eastAsia="Calibri" w:hAnsi="Calibri" w:cs="Calibri"/>
          <w:sz w:val="24"/>
          <w:szCs w:val="24"/>
        </w:rPr>
        <w:t>GM announced that he and RC would both be stepping down from committee roles and council itself (RC). GM will chair the AGM in September before handing over. He stated he has thoroughly enjoyed the role, thanked everyone and hopes to continue in the council as an ordinary member when work allows. He encouraged members to consider volunteering for the vacant committee roles.</w:t>
      </w:r>
    </w:p>
    <w:p w:rsidR="002A4316"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Pr>
          <w:rFonts w:ascii="Calibri" w:eastAsia="Calibri" w:hAnsi="Calibri" w:cs="Calibri"/>
          <w:sz w:val="24"/>
          <w:szCs w:val="24"/>
        </w:rPr>
        <w:t>8PM</w:t>
      </w:r>
    </w:p>
    <w:p w:rsidR="002A4316" w:rsidRDefault="002A4316" w:rsidP="002A4316">
      <w:pPr>
        <w:spacing w:after="0" w:line="257" w:lineRule="auto"/>
        <w:rPr>
          <w:rFonts w:ascii="Calibri" w:eastAsia="Calibri" w:hAnsi="Calibri" w:cs="Calibri"/>
          <w:sz w:val="24"/>
          <w:szCs w:val="24"/>
        </w:rPr>
      </w:pPr>
    </w:p>
    <w:p w:rsidR="002A4316" w:rsidRDefault="002A4316" w:rsidP="002A4316">
      <w:pPr>
        <w:spacing w:after="0" w:line="257" w:lineRule="auto"/>
        <w:rPr>
          <w:rFonts w:ascii="Calibri" w:eastAsia="Calibri" w:hAnsi="Calibri" w:cs="Calibri"/>
          <w:b/>
          <w:bCs/>
          <w:sz w:val="24"/>
          <w:szCs w:val="24"/>
        </w:rPr>
      </w:pPr>
    </w:p>
    <w:p w:rsidR="002A4316" w:rsidRDefault="002A4316" w:rsidP="002A4316">
      <w:pPr>
        <w:spacing w:after="0" w:line="257" w:lineRule="auto"/>
        <w:rPr>
          <w:rFonts w:ascii="Calibri" w:eastAsia="Calibri" w:hAnsi="Calibri" w:cs="Calibri"/>
          <w:sz w:val="24"/>
          <w:szCs w:val="24"/>
        </w:rPr>
      </w:pPr>
    </w:p>
    <w:p w:rsidR="000E1854" w:rsidRPr="002A4316" w:rsidRDefault="000E1854" w:rsidP="002A4316"/>
    <w:sectPr w:rsidR="000E1854" w:rsidRPr="002A4316" w:rsidSect="00E10724">
      <w:footerReference w:type="default" r:id="rId8"/>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46" w:rsidRDefault="006B1046" w:rsidP="00E10724">
      <w:pPr>
        <w:spacing w:after="0" w:line="240" w:lineRule="auto"/>
      </w:pPr>
      <w:r>
        <w:separator/>
      </w:r>
    </w:p>
  </w:endnote>
  <w:endnote w:type="continuationSeparator" w:id="0">
    <w:p w:rsidR="006B1046" w:rsidRDefault="006B1046"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046" w:rsidRPr="00E10724" w:rsidRDefault="006B1046" w:rsidP="00E10724">
    <w:pPr>
      <w:pStyle w:val="Footer"/>
      <w:jc w:val="center"/>
      <w:rPr>
        <w:rFonts w:cstheme="minorHAnsi"/>
        <w:b/>
        <w:color w:val="4F81BD" w:themeColor="accent1"/>
      </w:rPr>
    </w:pPr>
    <w:r w:rsidRPr="00046FAA">
      <w:rPr>
        <w:rFonts w:cstheme="minorHAnsi"/>
        <w:b/>
        <w:color w:val="4F81BD" w:themeColor="accent1"/>
      </w:rPr>
      <w:t>RESPECT                               HONESTY                                  FAIRNESS                         A</w:t>
    </w:r>
    <w:r>
      <w:rPr>
        <w:rFonts w:cstheme="minorHAnsi"/>
        <w:b/>
        <w:color w:val="4F81BD" w:themeColor="accent1"/>
      </w:rPr>
      <w:t>MBITION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46" w:rsidRDefault="006B1046" w:rsidP="00E10724">
      <w:pPr>
        <w:spacing w:after="0" w:line="240" w:lineRule="auto"/>
      </w:pPr>
      <w:r>
        <w:separator/>
      </w:r>
    </w:p>
  </w:footnote>
  <w:footnote w:type="continuationSeparator" w:id="0">
    <w:p w:rsidR="006B1046" w:rsidRDefault="006B1046"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D25DF"/>
    <w:multiLevelType w:val="hybridMultilevel"/>
    <w:tmpl w:val="21D4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2"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61222"/>
    <w:rsid w:val="000D181C"/>
    <w:rsid w:val="000E1854"/>
    <w:rsid w:val="001A51B9"/>
    <w:rsid w:val="001D3C4E"/>
    <w:rsid w:val="00212726"/>
    <w:rsid w:val="00253A25"/>
    <w:rsid w:val="002620E7"/>
    <w:rsid w:val="00262BAB"/>
    <w:rsid w:val="00274125"/>
    <w:rsid w:val="002A4316"/>
    <w:rsid w:val="0030372C"/>
    <w:rsid w:val="00326251"/>
    <w:rsid w:val="00326DA3"/>
    <w:rsid w:val="00334DA5"/>
    <w:rsid w:val="00351C26"/>
    <w:rsid w:val="003A0168"/>
    <w:rsid w:val="003B6FFE"/>
    <w:rsid w:val="003D1F5D"/>
    <w:rsid w:val="004C6A39"/>
    <w:rsid w:val="004E6230"/>
    <w:rsid w:val="004F6FCF"/>
    <w:rsid w:val="00582964"/>
    <w:rsid w:val="005C339E"/>
    <w:rsid w:val="005D71E0"/>
    <w:rsid w:val="00623C09"/>
    <w:rsid w:val="006A10EB"/>
    <w:rsid w:val="006B1046"/>
    <w:rsid w:val="006F349B"/>
    <w:rsid w:val="0071668B"/>
    <w:rsid w:val="00741B63"/>
    <w:rsid w:val="00756C67"/>
    <w:rsid w:val="007B1C94"/>
    <w:rsid w:val="007D36E1"/>
    <w:rsid w:val="007E4B56"/>
    <w:rsid w:val="007F3793"/>
    <w:rsid w:val="007F5184"/>
    <w:rsid w:val="00834FD9"/>
    <w:rsid w:val="008D4F48"/>
    <w:rsid w:val="009B22E7"/>
    <w:rsid w:val="009C1676"/>
    <w:rsid w:val="009F320E"/>
    <w:rsid w:val="009F32BC"/>
    <w:rsid w:val="00A65E88"/>
    <w:rsid w:val="00AA5EEF"/>
    <w:rsid w:val="00AF4F0C"/>
    <w:rsid w:val="00B3391C"/>
    <w:rsid w:val="00B372E0"/>
    <w:rsid w:val="00B447C0"/>
    <w:rsid w:val="00B65B4E"/>
    <w:rsid w:val="00BC780E"/>
    <w:rsid w:val="00C25584"/>
    <w:rsid w:val="00C33111"/>
    <w:rsid w:val="00C376C6"/>
    <w:rsid w:val="00C449CE"/>
    <w:rsid w:val="00C55D34"/>
    <w:rsid w:val="00CC440B"/>
    <w:rsid w:val="00CF7A0F"/>
    <w:rsid w:val="00D95E76"/>
    <w:rsid w:val="00DA0399"/>
    <w:rsid w:val="00DE283F"/>
    <w:rsid w:val="00DF6266"/>
    <w:rsid w:val="00E10724"/>
    <w:rsid w:val="00E4693E"/>
    <w:rsid w:val="00E5745B"/>
    <w:rsid w:val="00E60BEF"/>
    <w:rsid w:val="00ED4958"/>
    <w:rsid w:val="00F11DE2"/>
    <w:rsid w:val="00F5172F"/>
    <w:rsid w:val="00F5505E"/>
    <w:rsid w:val="00F90A8F"/>
    <w:rsid w:val="00FB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D18"/>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semiHidden/>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3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character" w:customStyle="1" w:styleId="xxcontentpasted0">
    <w:name w:val="x_x_contentpasted0"/>
    <w:rsid w:val="007E4B56"/>
  </w:style>
  <w:style w:type="character" w:customStyle="1" w:styleId="xxfluidplugincopy">
    <w:name w:val="x_x_fluidplugincopy"/>
    <w:rsid w:val="007E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53625">
      <w:bodyDiv w:val="1"/>
      <w:marLeft w:val="0"/>
      <w:marRight w:val="0"/>
      <w:marTop w:val="0"/>
      <w:marBottom w:val="0"/>
      <w:divBdr>
        <w:top w:val="none" w:sz="0" w:space="0" w:color="auto"/>
        <w:left w:val="none" w:sz="0" w:space="0" w:color="auto"/>
        <w:bottom w:val="none" w:sz="0" w:space="0" w:color="auto"/>
        <w:right w:val="none" w:sz="0" w:space="0" w:color="auto"/>
      </w:divBdr>
      <w:divsChild>
        <w:div w:id="1300305691">
          <w:marLeft w:val="0"/>
          <w:marRight w:val="0"/>
          <w:marTop w:val="0"/>
          <w:marBottom w:val="0"/>
          <w:divBdr>
            <w:top w:val="none" w:sz="0" w:space="0" w:color="auto"/>
            <w:left w:val="none" w:sz="0" w:space="0" w:color="auto"/>
            <w:bottom w:val="none" w:sz="0" w:space="0" w:color="auto"/>
            <w:right w:val="none" w:sz="0" w:space="0" w:color="auto"/>
          </w:divBdr>
        </w:div>
        <w:div w:id="2094665322">
          <w:marLeft w:val="0"/>
          <w:marRight w:val="0"/>
          <w:marTop w:val="0"/>
          <w:marBottom w:val="0"/>
          <w:divBdr>
            <w:top w:val="none" w:sz="0" w:space="0" w:color="auto"/>
            <w:left w:val="none" w:sz="0" w:space="0" w:color="auto"/>
            <w:bottom w:val="none" w:sz="0" w:space="0" w:color="auto"/>
            <w:right w:val="none" w:sz="0" w:space="0" w:color="auto"/>
          </w:divBdr>
        </w:div>
        <w:div w:id="2077778927">
          <w:marLeft w:val="0"/>
          <w:marRight w:val="0"/>
          <w:marTop w:val="0"/>
          <w:marBottom w:val="0"/>
          <w:divBdr>
            <w:top w:val="none" w:sz="0" w:space="0" w:color="auto"/>
            <w:left w:val="none" w:sz="0" w:space="0" w:color="auto"/>
            <w:bottom w:val="none" w:sz="0" w:space="0" w:color="auto"/>
            <w:right w:val="none" w:sz="0" w:space="0" w:color="auto"/>
          </w:divBdr>
        </w:div>
        <w:div w:id="1631325299">
          <w:marLeft w:val="0"/>
          <w:marRight w:val="0"/>
          <w:marTop w:val="0"/>
          <w:marBottom w:val="0"/>
          <w:divBdr>
            <w:top w:val="none" w:sz="0" w:space="0" w:color="auto"/>
            <w:left w:val="none" w:sz="0" w:space="0" w:color="auto"/>
            <w:bottom w:val="none" w:sz="0" w:space="0" w:color="auto"/>
            <w:right w:val="none" w:sz="0" w:space="0" w:color="auto"/>
          </w:divBdr>
        </w:div>
        <w:div w:id="900560103">
          <w:marLeft w:val="0"/>
          <w:marRight w:val="0"/>
          <w:marTop w:val="0"/>
          <w:marBottom w:val="0"/>
          <w:divBdr>
            <w:top w:val="none" w:sz="0" w:space="0" w:color="auto"/>
            <w:left w:val="none" w:sz="0" w:space="0" w:color="auto"/>
            <w:bottom w:val="none" w:sz="0" w:space="0" w:color="auto"/>
            <w:right w:val="none" w:sz="0" w:space="0" w:color="auto"/>
          </w:divBdr>
        </w:div>
        <w:div w:id="1644967926">
          <w:marLeft w:val="0"/>
          <w:marRight w:val="0"/>
          <w:marTop w:val="0"/>
          <w:marBottom w:val="0"/>
          <w:divBdr>
            <w:top w:val="none" w:sz="0" w:space="0" w:color="auto"/>
            <w:left w:val="none" w:sz="0" w:space="0" w:color="auto"/>
            <w:bottom w:val="none" w:sz="0" w:space="0" w:color="auto"/>
            <w:right w:val="none" w:sz="0" w:space="0" w:color="auto"/>
          </w:divBdr>
        </w:div>
        <w:div w:id="1849442697">
          <w:marLeft w:val="0"/>
          <w:marRight w:val="0"/>
          <w:marTop w:val="0"/>
          <w:marBottom w:val="0"/>
          <w:divBdr>
            <w:top w:val="none" w:sz="0" w:space="0" w:color="auto"/>
            <w:left w:val="none" w:sz="0" w:space="0" w:color="auto"/>
            <w:bottom w:val="none" w:sz="0" w:space="0" w:color="auto"/>
            <w:right w:val="none" w:sz="0" w:space="0" w:color="auto"/>
          </w:divBdr>
        </w:div>
      </w:divsChild>
    </w:div>
    <w:div w:id="1559783703">
      <w:bodyDiv w:val="1"/>
      <w:marLeft w:val="0"/>
      <w:marRight w:val="0"/>
      <w:marTop w:val="0"/>
      <w:marBottom w:val="0"/>
      <w:divBdr>
        <w:top w:val="none" w:sz="0" w:space="0" w:color="auto"/>
        <w:left w:val="none" w:sz="0" w:space="0" w:color="auto"/>
        <w:bottom w:val="none" w:sz="0" w:space="0" w:color="auto"/>
        <w:right w:val="none" w:sz="0" w:space="0" w:color="auto"/>
      </w:divBdr>
      <w:divsChild>
        <w:div w:id="392968200">
          <w:marLeft w:val="0"/>
          <w:marRight w:val="0"/>
          <w:marTop w:val="0"/>
          <w:marBottom w:val="0"/>
          <w:divBdr>
            <w:top w:val="none" w:sz="0" w:space="0" w:color="auto"/>
            <w:left w:val="none" w:sz="0" w:space="0" w:color="auto"/>
            <w:bottom w:val="none" w:sz="0" w:space="0" w:color="auto"/>
            <w:right w:val="none" w:sz="0" w:space="0" w:color="auto"/>
          </w:divBdr>
        </w:div>
        <w:div w:id="498427795">
          <w:marLeft w:val="0"/>
          <w:marRight w:val="0"/>
          <w:marTop w:val="0"/>
          <w:marBottom w:val="0"/>
          <w:divBdr>
            <w:top w:val="none" w:sz="0" w:space="0" w:color="auto"/>
            <w:left w:val="none" w:sz="0" w:space="0" w:color="auto"/>
            <w:bottom w:val="none" w:sz="0" w:space="0" w:color="auto"/>
            <w:right w:val="none" w:sz="0" w:space="0" w:color="auto"/>
          </w:divBdr>
        </w:div>
        <w:div w:id="181091748">
          <w:marLeft w:val="0"/>
          <w:marRight w:val="0"/>
          <w:marTop w:val="0"/>
          <w:marBottom w:val="0"/>
          <w:divBdr>
            <w:top w:val="none" w:sz="0" w:space="0" w:color="auto"/>
            <w:left w:val="none" w:sz="0" w:space="0" w:color="auto"/>
            <w:bottom w:val="none" w:sz="0" w:space="0" w:color="auto"/>
            <w:right w:val="none" w:sz="0" w:space="0" w:color="auto"/>
          </w:divBdr>
        </w:div>
        <w:div w:id="1761562668">
          <w:marLeft w:val="0"/>
          <w:marRight w:val="0"/>
          <w:marTop w:val="0"/>
          <w:marBottom w:val="0"/>
          <w:divBdr>
            <w:top w:val="none" w:sz="0" w:space="0" w:color="auto"/>
            <w:left w:val="none" w:sz="0" w:space="0" w:color="auto"/>
            <w:bottom w:val="none" w:sz="0" w:space="0" w:color="auto"/>
            <w:right w:val="none" w:sz="0" w:space="0" w:color="auto"/>
          </w:divBdr>
        </w:div>
        <w:div w:id="1453742069">
          <w:marLeft w:val="0"/>
          <w:marRight w:val="0"/>
          <w:marTop w:val="0"/>
          <w:marBottom w:val="0"/>
          <w:divBdr>
            <w:top w:val="none" w:sz="0" w:space="0" w:color="auto"/>
            <w:left w:val="none" w:sz="0" w:space="0" w:color="auto"/>
            <w:bottom w:val="none" w:sz="0" w:space="0" w:color="auto"/>
            <w:right w:val="none" w:sz="0" w:space="0" w:color="auto"/>
          </w:divBdr>
        </w:div>
        <w:div w:id="175789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025cmorgan</dc:creator>
  <cp:lastModifiedBy>025DBrown</cp:lastModifiedBy>
  <cp:revision>4</cp:revision>
  <cp:lastPrinted>2024-05-13T17:11:00Z</cp:lastPrinted>
  <dcterms:created xsi:type="dcterms:W3CDTF">2024-09-15T18:00:00Z</dcterms:created>
  <dcterms:modified xsi:type="dcterms:W3CDTF">2025-12-01T13:02:00Z</dcterms:modified>
</cp:coreProperties>
</file>